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74" w:right="74" w:firstLine="0"/>
        <w:jc w:val="center"/>
        <w:textAlignment w:val="auto"/>
        <w:outlineLvl w:val="9"/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转发校本部：</w:t>
      </w:r>
      <w:r>
        <w:rPr>
          <w:rFonts w:hint="eastAsia" w:ascii="黑体" w:hAnsi="黑体" w:eastAsia="黑体" w:cs="黑体"/>
          <w:b w:val="0"/>
          <w:bCs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关于选拔我校本科生参加浙江大学2018年C9暑期学校的通知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各学院及本科生：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2018年夏季学期，浙江大学将举办2018年C9暑期学校，我校将选拔在校本科生参加，具体通知如下：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一、项目介绍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浙江大学将在2018年夏季学期继续举办以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“杭州与中国文化”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为主题的暑期学校，通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过“杭州与中华文化”通识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核心课程讲授、实地参观考察、专题讲座等方式，使来自全国各地高校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的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学生对杭州文化、浙江大学有更深刻的认识和了解。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1. 交流时间：7月11日-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7月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21日。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2. 费用情况：免学费、住宿费、外出参观费，其他费用自理。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3. 交流名额：本科生8人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（此名额为哈尔滨工业大学总派出名额）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4. 年级要求：2016、2017级。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5. 具体时间安排详见下表：</w:t>
      </w:r>
    </w:p>
    <w:tbl>
      <w:tblPr>
        <w:tblStyle w:val="4"/>
        <w:tblW w:w="7953" w:type="dxa"/>
        <w:jc w:val="center"/>
        <w:tblInd w:w="2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4"/>
        <w:gridCol w:w="2270"/>
        <w:gridCol w:w="34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  <w:tblHeader/>
          <w:jc w:val="center"/>
        </w:trPr>
        <w:tc>
          <w:tcPr>
            <w:tcW w:w="223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日期</w:t>
            </w:r>
          </w:p>
        </w:tc>
        <w:tc>
          <w:tcPr>
            <w:tcW w:w="22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34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7月11日（周三）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8:30-17:00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报到，熟悉浙大校园环境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18:00-20:00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欢迎破冰会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7月12日（周四）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8:40-9:10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开班仪式，合影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9:15-10:50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理论授课（教师，陈辉）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11:00-11:40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参观图书馆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14:00-16:00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专题讲座1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7月13日（周五）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8:30-10:00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校史馆、科技成果展参观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10:00-11:35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14:00-15:35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课程讨论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7月14日（周六）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9:00-10:35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14:00-15:35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课程讨论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7月15日（周日）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9:30-17:00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之江校区参观（登山活动）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7月16日（周一）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9:00-10:35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3" w:lineRule="atLeast"/>
              <w:ind w:left="0" w:right="240" w:firstLine="12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14:00-16:00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3" w:lineRule="atLeast"/>
              <w:ind w:left="0" w:right="120" w:firstLine="36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专题讲座2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ind w:left="0" w:firstLine="12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18:30-20:00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课程讨论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7月17日（周二）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9:00-10:35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14:00-15:35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课程讨论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7月18日（周三）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9:00-10:35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3" w:lineRule="atLeast"/>
              <w:ind w:left="0" w:right="240" w:firstLine="12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14:00-16:00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33" w:lineRule="atLeast"/>
              <w:ind w:left="0" w:right="120" w:firstLine="36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专题讲座3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ind w:left="0" w:firstLine="12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18:30-20:00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课程讨论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7月19日（周四）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9:00-10:35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13:30-17:00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参观浙江省博物馆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223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7月20日（周五）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9:00-10:35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理论授课(含调查问卷)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13:30-15:00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课程讨论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223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15:00-17:00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欢送会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  <w:jc w:val="center"/>
        </w:trPr>
        <w:tc>
          <w:tcPr>
            <w:tcW w:w="223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7月21日（周六）</w:t>
            </w:r>
          </w:p>
        </w:tc>
        <w:tc>
          <w:tcPr>
            <w:tcW w:w="22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上午</w:t>
            </w:r>
          </w:p>
        </w:tc>
        <w:tc>
          <w:tcPr>
            <w:tcW w:w="34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333" w:lineRule="atLeas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 w:bidi="ar"/>
              </w:rPr>
              <w:t>学生离校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Autospacing="0" w:line="360" w:lineRule="auto"/>
        <w:ind w:left="0" w:leftChars="0" w:right="0" w:rightChars="0" w:firstLine="482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二、报名要求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bCs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1. 请有申报意向的同学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就学分认定和补修课程等事宜征求专业所在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学院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意见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后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，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填写《哈尔滨工业大学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（深圳）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本科生交流项目申请表》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（附件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和《哈尔滨工业大学（深圳）本科生交流期间课程学习计划表（夏季学期项目）》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（附件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  <w:lang w:eastAsia="zh-CN"/>
        </w:rPr>
        <w:t>）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于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5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21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日（周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一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）1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7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：00前</w:t>
      </w:r>
      <w:r>
        <w:rPr>
          <w:rFonts w:hint="default" w:ascii="Times New Roman" w:hAnsi="Times New Roman" w:cs="Times New Roman" w:eastAsiaTheme="minorEastAsia"/>
          <w:bCs/>
          <w:color w:val="auto"/>
          <w:sz w:val="24"/>
          <w:szCs w:val="24"/>
        </w:rPr>
        <w:t>将签字后的纸质版材料（附件</w:t>
      </w:r>
      <w:r>
        <w:rPr>
          <w:rFonts w:hint="eastAsia" w:ascii="Times New Roman" w:hAnsi="Times New Roman" w:cs="Times New Roman"/>
          <w:bCs/>
          <w:color w:val="auto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Cs/>
          <w:color w:val="auto"/>
          <w:sz w:val="24"/>
          <w:szCs w:val="24"/>
        </w:rPr>
        <w:t>、附件</w:t>
      </w:r>
      <w:r>
        <w:rPr>
          <w:rFonts w:hint="eastAsia" w:ascii="Times New Roman" w:hAnsi="Times New Roman" w:cs="Times New Roman"/>
          <w:bCs/>
          <w:color w:val="auto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bCs/>
          <w:color w:val="auto"/>
          <w:sz w:val="24"/>
          <w:szCs w:val="24"/>
        </w:rPr>
        <w:t>）交至教务处（G508）</w:t>
      </w:r>
      <w:r>
        <w:rPr>
          <w:rFonts w:hint="default" w:ascii="Times New Roman" w:hAnsi="Times New Roman" w:cs="Times New Roman" w:eastAsiaTheme="minorEastAsia"/>
          <w:bCs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2. 学校将根据《哈尔滨工业大学本科生交流项目校内候选人选拔办法》（http://jwc.hit.edu.cn/_upload/article/files/c7/96/0a2b3ae04d69aa7126b43565299b/853fd537-85d3-4792-bd23-698291d21787.pdf）进行选拔。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 w:firstLine="480" w:firstLineChars="200"/>
        <w:jc w:val="left"/>
        <w:textAlignment w:val="baseline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3. </w:t>
      </w:r>
      <w:r>
        <w:rPr>
          <w:rFonts w:hint="eastAsia" w:ascii="Times New Roman" w:hAnsi="Times New Roman" w:eastAsia="宋体" w:cs="Times New Roman"/>
          <w:color w:val="auto"/>
          <w:kern w:val="0"/>
          <w:sz w:val="24"/>
          <w:szCs w:val="24"/>
          <w:lang w:val="en-US" w:eastAsia="zh-CN"/>
        </w:rPr>
        <w:t>选拔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通过的学生离校前须至教务处签署《本科生交流学习知悉书》，方可赴外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交流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  <w:t>学习</w:t>
      </w:r>
      <w:r>
        <w:rPr>
          <w:rFonts w:hint="default" w:ascii="Times New Roman" w:hAnsi="Times New Roman" w:eastAsia="宋体" w:cs="Times New Roman"/>
          <w:color w:val="auto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b/>
          <w:bCs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三、其他事项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b w:val="0"/>
          <w:bCs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1. 因参加交流项目需在夏季学期离校，涉及转专业的同学请慎重申报；鉴于C9各校暑期学校时间重叠，项目发布/录取时间不统一，请慎重选择申报；</w:t>
      </w:r>
      <w:r>
        <w:rPr>
          <w:rFonts w:hint="default" w:ascii="Times New Roman" w:hAnsi="Times New Roman" w:cs="Times New Roman" w:eastAsiaTheme="minorEastAsia"/>
          <w:b w:val="0"/>
          <w:bCs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交流项目一经录取不得放弃。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2. 申请学生需关注电子邮箱内关于项目选派后续工作的通知，保持手机通讯畅通。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8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3. 如有疑问请申请学生本人致电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或邮件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咨询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联系人：教务处王老师，电话：86237681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，邮箱：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wangmengzhu@hit.edu.cn</w:t>
      </w: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  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6820" w:firstLineChars="2842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教 务 处</w:t>
      </w:r>
    </w:p>
    <w:p>
      <w:pPr>
        <w:jc w:val="righ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2018年5月14日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附件1：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《哈尔滨工业大学</w:t>
      </w:r>
      <w:r>
        <w:rPr>
          <w:rFonts w:hint="default" w:ascii="Times New Roman" w:hAnsi="Times New Roman" w:cs="Times New Roman" w:eastAsiaTheme="minorEastAsia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（深圳）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本科生交流项目申请表》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960" w:right="0" w:rightChars="0" w:hanging="960" w:hangingChars="400"/>
        <w:jc w:val="left"/>
        <w:textAlignment w:val="auto"/>
        <w:outlineLvl w:val="9"/>
        <w:rPr>
          <w:rFonts w:hint="eastAsia" w:ascii="Times New Roman" w:hAnsi="Times New Roman" w:cs="Times New Roman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附件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2：</w:t>
      </w:r>
      <w:r>
        <w:rPr>
          <w:rFonts w:hint="default" w:ascii="Times New Roman" w:hAnsi="Times New Roman" w:cs="Times New Roman" w:eastAsiaTheme="minorEastAsia"/>
          <w:color w:val="auto"/>
          <w:sz w:val="24"/>
          <w:szCs w:val="24"/>
        </w:rPr>
        <w:t>《哈尔滨工业大学（深圳）本科生交流期间课程学习计划表（夏季学期项目）》</w:t>
      </w:r>
    </w:p>
    <w:p>
      <w:pPr>
        <w:jc w:val="righ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27279"/>
    <w:rsid w:val="032F7546"/>
    <w:rsid w:val="085F702E"/>
    <w:rsid w:val="0CD27279"/>
    <w:rsid w:val="0D6565EE"/>
    <w:rsid w:val="0F4630F1"/>
    <w:rsid w:val="1CF004E2"/>
    <w:rsid w:val="21B9644A"/>
    <w:rsid w:val="259B09CA"/>
    <w:rsid w:val="2A292084"/>
    <w:rsid w:val="4BE77824"/>
    <w:rsid w:val="52B1108F"/>
    <w:rsid w:val="570F3C3B"/>
    <w:rsid w:val="5822135D"/>
    <w:rsid w:val="6D535020"/>
    <w:rsid w:val="6FE23734"/>
    <w:rsid w:val="72CA4041"/>
    <w:rsid w:val="77EA726E"/>
    <w:rsid w:val="7FA1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mz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2018-05-15T00:41:00Z</dcterms:created>
  <dc:creator>_无题</dc:creator>
  <cp:lastModifiedBy>_无题</cp:lastModifiedBy>
  <cp:lastPrinted>2018-05-15T01:03:10Z</cp:lastPrinted>
  <dcterms:modified xsi:type="dcterms:W3CDTF">2018-05-15T01:11:14Z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